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078"/>
        <w:gridCol w:w="1715"/>
        <w:gridCol w:w="2034"/>
        <w:gridCol w:w="1533"/>
      </w:tblGrid>
      <w:tr w:rsidR="001A7CDD" w:rsidRPr="001A7CDD" w:rsidTr="001A7CDD">
        <w:trPr>
          <w:trHeight w:val="1648"/>
          <w:jc w:val="center"/>
        </w:trPr>
        <w:tc>
          <w:tcPr>
            <w:tcW w:w="4077" w:type="dxa"/>
            <w:hideMark/>
          </w:tcPr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</w:t>
            </w:r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«Муниципальный округ Можгинский район </w:t>
            </w:r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Удмуртской Республики»</w:t>
            </w:r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0"/>
                <w:lang w:eastAsia="ru-RU"/>
              </w:rPr>
            </w:pPr>
            <w:proofErr w:type="gramStart"/>
            <w:r w:rsidRPr="00FF4C34">
              <w:rPr>
                <w:rFonts w:ascii="Times New Roman" w:hAnsi="Times New Roman"/>
                <w:bCs/>
                <w:szCs w:val="20"/>
                <w:lang w:eastAsia="ru-RU"/>
              </w:rPr>
              <w:t>(Управление</w:t>
            </w:r>
            <w:r w:rsidRPr="001A7CDD">
              <w:rPr>
                <w:rFonts w:ascii="Times New Roman" w:hAnsi="Times New Roman"/>
                <w:bCs/>
                <w:szCs w:val="20"/>
                <w:lang w:eastAsia="ru-RU"/>
              </w:rPr>
              <w:t xml:space="preserve"> образования </w:t>
            </w:r>
            <w:proofErr w:type="gramEnd"/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A7CDD">
              <w:rPr>
                <w:rFonts w:ascii="Times New Roman" w:hAnsi="Times New Roman"/>
                <w:bCs/>
                <w:szCs w:val="20"/>
                <w:lang w:eastAsia="ru-RU"/>
              </w:rPr>
              <w:t>Можгинского района)</w:t>
            </w:r>
            <w:proofErr w:type="gramEnd"/>
          </w:p>
        </w:tc>
        <w:tc>
          <w:tcPr>
            <w:tcW w:w="1714" w:type="dxa"/>
          </w:tcPr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A7CD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7240F7" wp14:editId="3E332CA1">
                  <wp:extent cx="542925" cy="781050"/>
                  <wp:effectExtent l="0" t="0" r="9525" b="0"/>
                  <wp:docPr id="2" name="Рисунок 9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gridSpan w:val="2"/>
            <w:hideMark/>
          </w:tcPr>
          <w:p w:rsidR="001A7CDD" w:rsidRPr="001A7CDD" w:rsidRDefault="001A7CDD" w:rsidP="001A7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Элькунысь</w:t>
            </w:r>
            <w:proofErr w:type="spellEnd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7CDD" w:rsidRPr="001A7CDD" w:rsidRDefault="001A7CDD" w:rsidP="001A7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Можга </w:t>
            </w:r>
            <w:proofErr w:type="spellStart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ёрос</w:t>
            </w:r>
            <w:proofErr w:type="spellEnd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7CDD" w:rsidRPr="001A7CDD" w:rsidRDefault="001A7CDD" w:rsidP="001A7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муницыпал</w:t>
            </w:r>
            <w:proofErr w:type="spellEnd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округ» </w:t>
            </w:r>
          </w:p>
          <w:p w:rsidR="001A7CDD" w:rsidRPr="001A7CDD" w:rsidRDefault="001A7CDD" w:rsidP="001A7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кылдытэтлэн</w:t>
            </w:r>
            <w:proofErr w:type="spellEnd"/>
          </w:p>
          <w:p w:rsidR="001A7CDD" w:rsidRPr="001A7CDD" w:rsidRDefault="001A7CDD" w:rsidP="001A7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Администрациысь</w:t>
            </w:r>
            <w:proofErr w:type="spellEnd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7CDD" w:rsidRPr="001A7CDD" w:rsidRDefault="001A7CDD" w:rsidP="001A7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дышетонъя</w:t>
            </w:r>
            <w:proofErr w:type="spellEnd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кивалтэтэз</w:t>
            </w:r>
            <w:proofErr w:type="spellEnd"/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A7CDD">
              <w:rPr>
                <w:rFonts w:ascii="Times New Roman" w:hAnsi="Times New Roman"/>
              </w:rPr>
              <w:t xml:space="preserve">(Можга </w:t>
            </w:r>
            <w:proofErr w:type="spellStart"/>
            <w:r w:rsidRPr="001A7CDD">
              <w:rPr>
                <w:rFonts w:ascii="Times New Roman" w:hAnsi="Times New Roman"/>
              </w:rPr>
              <w:t>ёрос</w:t>
            </w:r>
            <w:proofErr w:type="spellEnd"/>
            <w:r w:rsidRPr="001A7CDD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A7CDD">
              <w:rPr>
                <w:rFonts w:ascii="Times New Roman" w:hAnsi="Times New Roman"/>
              </w:rPr>
              <w:t>дышетонъя</w:t>
            </w:r>
            <w:proofErr w:type="spellEnd"/>
            <w:r w:rsidRPr="001A7CDD">
              <w:rPr>
                <w:rFonts w:ascii="Times New Roman" w:hAnsi="Times New Roman"/>
              </w:rPr>
              <w:t xml:space="preserve"> </w:t>
            </w:r>
            <w:proofErr w:type="spellStart"/>
            <w:r w:rsidRPr="001A7CDD">
              <w:rPr>
                <w:rFonts w:ascii="Times New Roman" w:hAnsi="Times New Roman"/>
              </w:rPr>
              <w:t>кивалтэтэз</w:t>
            </w:r>
            <w:proofErr w:type="spellEnd"/>
            <w:r w:rsidRPr="001A7CDD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1A7CDD" w:rsidRPr="001A7CDD" w:rsidTr="001A7CDD">
        <w:trPr>
          <w:trHeight w:val="589"/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:rsidR="001A7CDD" w:rsidRPr="001A7CDD" w:rsidRDefault="001A7CDD" w:rsidP="001A7CDD">
            <w:pPr>
              <w:widowControl w:val="0"/>
              <w:tabs>
                <w:tab w:val="left" w:pos="1415"/>
                <w:tab w:val="center" w:pos="22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CD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ПРИКАЗ</w:t>
            </w:r>
          </w:p>
        </w:tc>
      </w:tr>
      <w:tr w:rsidR="001A7CDD" w:rsidRPr="001A7CDD" w:rsidTr="001A7CDD">
        <w:trPr>
          <w:trHeight w:val="903"/>
          <w:jc w:val="center"/>
        </w:trPr>
        <w:tc>
          <w:tcPr>
            <w:tcW w:w="407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A7CDD" w:rsidRPr="001A7CDD" w:rsidRDefault="001A7CDD" w:rsidP="00FF4C34">
            <w:pPr>
              <w:keepNext/>
              <w:spacing w:after="0" w:line="36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A7C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«</w:t>
            </w:r>
            <w:r w:rsidR="00FF4C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Pr="001A7C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F4C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января 2024</w:t>
            </w:r>
            <w:r w:rsidRPr="001A7C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  </w:t>
            </w:r>
          </w:p>
        </w:tc>
        <w:tc>
          <w:tcPr>
            <w:tcW w:w="374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1A7CDD" w:rsidRPr="001A7CDD" w:rsidRDefault="001A7CDD" w:rsidP="001A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A7CD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A7CDD" w:rsidRPr="001A7CDD" w:rsidRDefault="001A7CDD" w:rsidP="00FF4C34">
            <w:pPr>
              <w:keepNext/>
              <w:spacing w:after="0" w:line="36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7C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№ </w:t>
            </w:r>
            <w:r w:rsidR="00FF4C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  <w:r w:rsidR="00E02C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FF4C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2C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</w:t>
            </w:r>
          </w:p>
        </w:tc>
      </w:tr>
    </w:tbl>
    <w:p w:rsidR="003803B5" w:rsidRPr="003803B5" w:rsidRDefault="003803B5" w:rsidP="003803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3B5" w:rsidRPr="003803B5" w:rsidRDefault="003803B5" w:rsidP="003803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C34" w:rsidRDefault="00FF4C34" w:rsidP="00D30D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FF4C34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Об утверждении плана работы 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Управления образования на 2024</w:t>
      </w:r>
      <w:r w:rsidRPr="00FF4C34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год</w:t>
      </w:r>
    </w:p>
    <w:p w:rsidR="00D30D15" w:rsidRDefault="00D30D15" w:rsidP="00D30D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D30D15" w:rsidRPr="00FF4C34" w:rsidRDefault="00D30D15" w:rsidP="00D30D1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FF4C34" w:rsidRPr="00FF4C34" w:rsidRDefault="00FF4C34" w:rsidP="00D30D1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Ф</w:t>
      </w:r>
      <w:r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едеральн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ым</w:t>
      </w:r>
      <w:r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ом </w:t>
      </w:r>
      <w:r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от 29.12.2012 № 273-ФЗ «Об образ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овании в Российской Федерации», протоколом аппаратного совещания Управления образования Администрации МО «Муниципальный округ Можгинский район УР» от 17.01.2024 года      № 1,</w:t>
      </w:r>
    </w:p>
    <w:p w:rsidR="00FF4C34" w:rsidRDefault="00FF4C34" w:rsidP="00D30D1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ПРИКАЗЫВАЮ:</w:t>
      </w:r>
    </w:p>
    <w:p w:rsidR="00D30D15" w:rsidRPr="00FF4C34" w:rsidRDefault="00D30D15" w:rsidP="00D30D1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FF4C34" w:rsidRPr="00FF4C34" w:rsidRDefault="00FF4C34" w:rsidP="00D30D1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Утвердить и ввести в действие с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01.01.2024 года</w:t>
      </w:r>
      <w:r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план работы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Управления образования Администрации МО «Муниципальный округ Можгинский район УР»</w:t>
      </w:r>
      <w:r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2024 год </w:t>
      </w:r>
      <w:r w:rsidRPr="00FF4C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hyperlink r:id="rId7" w:anchor="/document/118/87118/dfasegyydx/" w:history="1">
        <w:r w:rsidRPr="00FF4C34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приложение</w:t>
        </w:r>
      </w:hyperlink>
      <w:r w:rsidRPr="00FF4C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D30D15" w:rsidRP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30D1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</w:t>
      </w:r>
      <w:r w:rsidR="00FF4C34"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Ведущему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документоведу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D30D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Гавриловой В.Е.</w:t>
      </w:r>
      <w:r w:rsidRPr="00D30D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ознакомить с настоящим приказом и приложением к нему всех работников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Управления образования, МБУ «ИМЦ», МБОУ ДО «РЦДОД», МБОУ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Спортивная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школа Можгинского района» </w:t>
      </w:r>
      <w:r w:rsidRPr="00D30D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под подпись.</w:t>
      </w:r>
    </w:p>
    <w:p w:rsidR="00FF4C34" w:rsidRPr="00FF4C34" w:rsidRDefault="00D30D15" w:rsidP="00D30D15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3. </w:t>
      </w:r>
      <w:r w:rsidR="00FF4C34"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Контроль исполнения настоящего приказа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оставляю за собой</w:t>
      </w:r>
      <w:r w:rsidR="00FF4C34" w:rsidRPr="00FF4C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6E8" w:rsidRDefault="00D516E8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Pr="003803B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3B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образования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803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Е.Е.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Петрова </w:t>
      </w: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15" w:rsidRDefault="00D30D15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05E" w:rsidRDefault="00AB005E" w:rsidP="00D30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B005E" w:rsidSect="00AB005E">
          <w:pgSz w:w="11906" w:h="16838" w:code="9"/>
          <w:pgMar w:top="1134" w:right="566" w:bottom="1134" w:left="1701" w:header="709" w:footer="709" w:gutter="0"/>
          <w:cols w:space="708"/>
          <w:docGrid w:linePitch="360"/>
        </w:sectPr>
      </w:pPr>
    </w:p>
    <w:p w:rsidR="00D516E8" w:rsidRPr="00FF4C34" w:rsidRDefault="00D516E8" w:rsidP="00FF4C34">
      <w:pPr>
        <w:spacing w:after="0"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9"/>
        <w:gridCol w:w="8250"/>
        <w:gridCol w:w="1391"/>
      </w:tblGrid>
      <w:tr w:rsidR="00FF4C34" w:rsidRPr="00FF4C34" w:rsidTr="00AB005E">
        <w:tc>
          <w:tcPr>
            <w:tcW w:w="50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4C34" w:rsidRPr="00FF4C34" w:rsidRDefault="00FF4C34" w:rsidP="00FF4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4C34" w:rsidRPr="00FF4C34" w:rsidRDefault="00FF4C34" w:rsidP="00FF4C34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4C34" w:rsidRPr="00FF4C34" w:rsidRDefault="00FF4C34" w:rsidP="00FF4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011" w:tblpY="-864"/>
        <w:tblW w:w="5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8"/>
        <w:gridCol w:w="6348"/>
      </w:tblGrid>
      <w:tr w:rsidR="00AB005E" w:rsidRPr="00D30D15" w:rsidTr="00AB005E">
        <w:tc>
          <w:tcPr>
            <w:tcW w:w="108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6E8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6E8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6E8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6E8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6E8" w:rsidRPr="00FB6B6D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D516E8" w:rsidRPr="00FB6B6D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FB6B6D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  <w:t> </w:t>
            </w:r>
            <w:r w:rsidR="00D516E8" w:rsidRPr="00FB6B6D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  <w:t xml:space="preserve">СОГЛАСОВАНО </w:t>
            </w:r>
          </w:p>
          <w:p w:rsidR="00D516E8" w:rsidRPr="00FB6B6D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FB6B6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  <w:t xml:space="preserve">Заместитель Главы района </w:t>
            </w:r>
            <w:proofErr w:type="gramStart"/>
            <w:r w:rsidRPr="00FB6B6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516E8" w:rsidRPr="00FB6B6D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FB6B6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  <w:t xml:space="preserve">Социальным вопросам </w:t>
            </w:r>
          </w:p>
          <w:p w:rsidR="00D516E8" w:rsidRPr="00FB6B6D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516E8" w:rsidRPr="00FB6B6D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FB6B6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  <w:t>______________ М.Н. Сарычева</w:t>
            </w:r>
          </w:p>
          <w:p w:rsidR="00D516E8" w:rsidRPr="00FB6B6D" w:rsidRDefault="00D516E8" w:rsidP="00D516E8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shd w:val="clear" w:color="auto" w:fill="FFFFCC"/>
                <w:lang w:eastAsia="ru-RU"/>
              </w:rPr>
            </w:pPr>
            <w:r w:rsidRPr="00FB6B6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  <w:t>«____» ______________ года</w:t>
            </w:r>
          </w:p>
          <w:p w:rsidR="00AB005E" w:rsidRPr="00FF4C34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05E" w:rsidRPr="00FF4C34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 </w:t>
            </w:r>
          </w:p>
          <w:p w:rsidR="00AB005E" w:rsidRPr="00FF4C34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приказу </w:t>
            </w:r>
            <w:r w:rsidRPr="00D3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образования </w:t>
            </w:r>
          </w:p>
          <w:p w:rsidR="00AB005E" w:rsidRPr="00D30D15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 </w:t>
            </w:r>
            <w:r w:rsidRPr="00D3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17.01.2024</w:t>
            </w:r>
            <w:r w:rsidRPr="00FF4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 </w:t>
            </w:r>
            <w:r w:rsidRPr="00D3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19-од</w:t>
            </w:r>
          </w:p>
          <w:p w:rsidR="00AB005E" w:rsidRPr="00D30D15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005E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005E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005E" w:rsidRPr="00FF4C34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C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AB005E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  <w:p w:rsidR="00AB005E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005E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Е.Е.  Петрова  </w:t>
            </w:r>
          </w:p>
          <w:p w:rsidR="00AB005E" w:rsidRPr="00FF4C34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 года</w:t>
            </w:r>
          </w:p>
          <w:p w:rsidR="00AB005E" w:rsidRPr="00FF4C34" w:rsidRDefault="00AB005E" w:rsidP="00D51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4C34" w:rsidRPr="00FF4C34" w:rsidRDefault="00FF4C34" w:rsidP="00FF4C34">
      <w:pPr>
        <w:spacing w:after="0"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p w:rsidR="00FF4C34" w:rsidRDefault="00FF4C34" w:rsidP="00FF4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07" w:type="pct"/>
        <w:tblInd w:w="33" w:type="dxa"/>
        <w:tblLayout w:type="fixed"/>
        <w:tblLook w:val="04A0" w:firstRow="1" w:lastRow="0" w:firstColumn="1" w:lastColumn="0" w:noHBand="0" w:noVBand="1"/>
      </w:tblPr>
      <w:tblGrid>
        <w:gridCol w:w="653"/>
        <w:gridCol w:w="5512"/>
        <w:gridCol w:w="1708"/>
        <w:gridCol w:w="1984"/>
        <w:gridCol w:w="2835"/>
        <w:gridCol w:w="2410"/>
      </w:tblGrid>
      <w:tr w:rsidR="00AB005E" w:rsidRPr="00D30D15" w:rsidTr="00496390">
        <w:trPr>
          <w:trHeight w:val="9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05E" w:rsidRPr="00D30D15" w:rsidRDefault="00AB005E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05E" w:rsidRDefault="00AB005E" w:rsidP="00AB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лан 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правления образования </w:t>
            </w:r>
          </w:p>
          <w:p w:rsidR="00AB005E" w:rsidRPr="00D30D15" w:rsidRDefault="00AB005E" w:rsidP="00AB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МО «Муниципальный округ Можгинский район УР» </w:t>
            </w: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D30D15" w:rsidRPr="00D30D15" w:rsidTr="00496390">
        <w:trPr>
          <w:trHeight w:val="12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D15" w:rsidRPr="00D30D15" w:rsidRDefault="00D30D15" w:rsidP="00AB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D15" w:rsidRPr="00D30D15" w:rsidRDefault="00D30D15" w:rsidP="00AB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D15" w:rsidRPr="00D30D15" w:rsidRDefault="00D30D15" w:rsidP="00AB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D15" w:rsidRPr="00D30D15" w:rsidRDefault="00AB005E" w:rsidP="00AB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D15" w:rsidRPr="00D30D15" w:rsidRDefault="00D30D15" w:rsidP="00AB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Результат, итоги</w:t>
            </w:r>
          </w:p>
        </w:tc>
      </w:tr>
      <w:tr w:rsidR="00AB005E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05E" w:rsidRPr="00D30D15" w:rsidRDefault="00AB005E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05E" w:rsidRPr="00D30D15" w:rsidRDefault="00AB005E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Территория безопасности (питание, антитеррор, </w:t>
            </w:r>
            <w:proofErr w:type="spellStart"/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пож</w:t>
            </w:r>
            <w:proofErr w:type="gramStart"/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охр. труда, дет. травматизм..)</w:t>
            </w:r>
          </w:p>
          <w:p w:rsidR="00AB005E" w:rsidRPr="00D30D15" w:rsidRDefault="00AB005E" w:rsidP="00AB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санитарно-эпидемиологических требований при организации питания в </w:t>
            </w:r>
            <w:r w:rsidR="00AB005E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учреждениях.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Вахрина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B0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Ежемесячные выезды в образовательные организации с целью проверки и </w:t>
            </w:r>
            <w:r w:rsidR="00AB005E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 питания детей.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графику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Вахрина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пищеблоков к открытию ДОЛ в образовательных учреждениях и их приемка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Е.Н</w:t>
            </w:r>
            <w:proofErr w:type="spellEnd"/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Вахрина</w:t>
            </w:r>
            <w:proofErr w:type="spellEnd"/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готовности образовательных учреждений района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 новому 2024 - 2025 учебному году и работе в зимних условиях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Е.Е.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r w:rsidR="00496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иректоров,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заведующих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организации комплексной безопасности в образовательных организациях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r w:rsidR="00AB005E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Е.Н</w:t>
            </w:r>
            <w:proofErr w:type="spellEnd"/>
            <w:r w:rsidR="00AB005E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30D15" w:rsidRPr="00D30D15" w:rsidRDefault="00AB005E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Вахрина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директоров, совещание заведующих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496390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AB005E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05E" w:rsidRPr="00D30D15" w:rsidRDefault="00AB005E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05E" w:rsidRPr="00D30D15" w:rsidRDefault="00AB005E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Антитеррористическая безопасность</w:t>
            </w:r>
          </w:p>
          <w:p w:rsidR="00AB005E" w:rsidRPr="00D30D15" w:rsidRDefault="00AB005E" w:rsidP="00AB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состояния антитеррористической  безопасности в образовательных  учреждениях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действий персонала образовательных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учреждений в случае возникновения террористической угрозы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Выездная проверка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</w:tr>
      <w:tr w:rsidR="00AB005E" w:rsidRPr="00D30D15" w:rsidTr="00496390">
        <w:trPr>
          <w:trHeight w:val="40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05E" w:rsidRPr="00D30D15" w:rsidRDefault="00AB005E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05E" w:rsidRPr="00AB005E" w:rsidRDefault="00AB005E" w:rsidP="00AB00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  <w:p w:rsidR="00AB005E" w:rsidRPr="00D30D15" w:rsidRDefault="00AB005E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соблюдения правил пожарной безопасности,</w:t>
            </w:r>
            <w:r w:rsidR="00AB0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также состояния средств, обеспечивающих ПБ в образовательных учреждениях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утвержденного графика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Якимов Л.Н.,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руководителей, заместителей руководителей по безопасности, ответственных должностных лиц </w:t>
            </w:r>
            <w:r w:rsidR="00AB0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пожарно-техническому минимуму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Якимов Л.Н.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Удостоверения о прохождении обучения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Республиканского конкурса детско-юношеского творчества по пожарной безопасности "Неопалимая Купина"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Республиканского фестиваля детско-юношеского творчества по пожарной безопасности "Таланты и поклонники"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реализации проекта "Навигаторы Детства" за 2023-2024 учебный год</w:t>
            </w:r>
          </w:p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конкурс по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охарне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труда "Лучшие знатоки Охраны труда!"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Якимов Л.Н.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среди учащихся 9-11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конкурс по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охарне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труда "Лучшие знатоки Охраны труда!"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Якимов Л.Н.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среди коллективов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Изменения в законодательстве  по охране труда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Якимов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15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директоров, совещание заведующих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СОУТ в образовательных учреждениях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"О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специальной оценке условий труда" от 28.12.2013 N 426-ФЗ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Якимов Л.Н.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республиканского конкурса "Веселый светофор"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Крюкова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юных инспекторов движения "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Безопасное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колесо-2024"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Крюкова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олимпиада "Безопасные дороги" для учащихся 1-9 классов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Крюкова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Республиканского конкурса методических разработок по профилактике детского дорожно-транспортного травматизма для педагогов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Ведомственный контроль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2688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соблюдения подведомственными организациями трудового законодательства  и иных нормативных правовых актов, содержащих нормы трудового права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496390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6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496390" w:rsidRPr="00496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r w:rsidRPr="00496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планом проведения проверок за соблюдением трудового законодательства в ОО  на 2024 год  утв. приказом начальника УО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D30D15" w:rsidRPr="00D30D15" w:rsidTr="00496390">
        <w:trPr>
          <w:trHeight w:val="55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подготовке образовательных учреждений района к новому 2024- 2025 учебному году и работе в зимних условиях.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Е.Е.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директоров, совещание заведующих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 об организации и проведении ведомственного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6390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496390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  <w:p w:rsidR="00496390" w:rsidRPr="00D30D15" w:rsidRDefault="00496390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Оценка качества подготовки </w:t>
            </w:r>
            <w:proofErr w:type="gramStart"/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 за 2023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с заместителями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496390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963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Выявление, отбор и поддержка </w:t>
            </w:r>
            <w:r w:rsidR="00496390" w:rsidRPr="004963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спортивно</w:t>
            </w:r>
            <w:r w:rsidRPr="004963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-одаренных детей в рамках деятельности МБОУ </w:t>
            </w:r>
            <w:proofErr w:type="gramStart"/>
            <w:r w:rsidRPr="004963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963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4963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49639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школа Можгинского района"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496390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результатов всероссийских проверочных работ 2024 г районной комиссией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 (7, 8 класс русский язык и математика)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оценочные процедуры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 ФИСОКО для анализа результатов ВПР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процедуры НОК УООД в  общеобразовательных учреждениях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результатов НОК УООД на совещании руководителей и Общественном Совете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совещания, протокол заседания Общественного Совета</w:t>
            </w:r>
          </w:p>
        </w:tc>
      </w:tr>
      <w:tr w:rsidR="00D30D15" w:rsidRPr="00D30D15" w:rsidTr="00496390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контроля процедуры объективного проведения всероссийских проверочных работ 2024</w:t>
            </w:r>
            <w:r w:rsidR="00496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Большесибинская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СОШ", "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Пычасская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Иванова Н. 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Районное родительское собрание "Особенности организации и проведения государственной итоговой аттестации и всероссийских проверочных работ в 2024 году"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собрания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"Сдаем вместе. День сдачи ЕГЭ с родителями"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 по итогам акции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работы по профориентации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Собеседование с управленческими командами школ, продемонстрировавших низкие образовательные результаты по итогам ГИА, а также имеющих выпускников, претендующих на получение медали I и II степени "За особые успехи в учении"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 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собеседования</w:t>
            </w:r>
          </w:p>
        </w:tc>
      </w:tr>
      <w:tr w:rsidR="00D30D15" w:rsidRPr="00D30D15" w:rsidTr="00496390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реализации муниципального плана работы за 2023-2024 учебный год по повышению качества образования в школах Можгинского района, нуждающихся в методической поддержке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 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руководителей РМО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итогового собеседования обучающихся 9-х классов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с заместителями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Приемная кампания 2024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проведении государственной итоговой аттестации обучающихся 9, 11-х классов в форме ЕГЭ, ОГЭ, ГВЭ в 2023-2024 учебном году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март </w:t>
            </w:r>
            <w:r w:rsidRPr="00496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мере поступления нормативно-правовых актов)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с заместителями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496390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организации питания в образовательных организациях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Вахрина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директоров, совещание заведующих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6390" w:rsidRDefault="00496390">
            <w:r w:rsidRPr="00DA1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496390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я и размещение информации о питании  на сайтах образовательных учреждений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Вахрина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директоров, совещание заведующих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6390" w:rsidRDefault="00496390">
            <w:r w:rsidRPr="00DA1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Итоги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трудового законодательства в образовательных учреждениях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директоров, 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организации работы по реализации проекта " Школа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итогового сочинения в 11 классах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с заместителями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протокол совещания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Августовская педагогическая конференция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 по обобщению работы центра образования " Точка роста" на базе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Кватчинской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руководителей Точек роста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Функциональная грамотность:</w:t>
            </w:r>
            <w:r w:rsidR="00496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успешные практики реализации требований ФГО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открытый педсовет) на базе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Горнякской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зам.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внутренней системы оценки качества как условие повышения образовательных результатов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  Н.А. </w:t>
            </w:r>
            <w:proofErr w:type="spellStart"/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зам.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496390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Проведенне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модерационных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сессий в школах, в которых выявлена отрицательная динамика показателей объективности (МБОУ "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Нынекская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СОШ", МБОУ "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Можгинская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СОШ", МБОУ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Большесибинская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 Н.А.,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М.А.,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учебных планов АООП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зам.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графика оценочных процедур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496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тд</w:t>
            </w:r>
            <w:r w:rsidR="00496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"Школа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деятельности управленческой команды ОО в контексте результатов самодиагностики по проекту "Школа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школьных управленческих команд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М_НПРиО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Мониторинг целевой модели наставничества педагогических работников и обучающихся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_ЦН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Количество детей и молодёжи цыганской национальности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_СП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Социальные показатели в образовательных организациях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72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_Шах_Свод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Информация о преподавании шахмат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9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_ОБЖ_Свод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Информация об оснащенности материально-технической базы образовательных организаций, необходимой для обучения граждан начальным знаниям в области обороны и их подготовки по основам военной службы в соответствии с федеральными государственными образовательными стандартами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58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_И_Свод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Дети иностранных граждан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_Проф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Информация о профильной специализации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общеобразователных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51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_ОТП_Свод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Отчет о травматизме на производстве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_ПБ_Свод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Сведения о состоянии пожарной безопасности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_НСО_Свод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Отчет о несчастных случаях, происшедших с обучающимися во время образовательного процесса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55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Н-ЧСНО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Сведения о количестве часов, выделяемых на изучение родного языка и литературы, краеведения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87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Н_УМК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Сведения об использовании образовательными организациями Удмуртской Республики вариативных учебно-методических комплексов по удмуртскому языку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Лукинова О.С.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57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Н_СНО_Свод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Сведения об изучении родного языка и литературы, краеведения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Н_Кнш_Свод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Сведения об учителях начальных классов, обучающих родному языку и литературному чтению на родном языке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85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Н_Кдс_Свод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Сведения о педагогических работниках, реализующих этнокультурное содержание образования на национальном языке, отражённое в образовательной программе дошкольного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 w:rsidR="00496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М_СЗ Техническое состояние зданий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81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У_СПР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Соблюдение прав каждого ребёнка на получение общего образования в государственной или муниципальной образовательной организации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52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Мониторинг М_ЛОК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Сведения об оздоровительной летней кампании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М_РУО Сведения о развитии учреждений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52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Б-ПНГ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Выполнение мероприятий по подготовке образовательных организаций к началу учебного года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Б-ЕП Еженедельные сведения о приемке образовательных организаций к новому учебному году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28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М_НПРиО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28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_ПР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28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1-ФК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5-ФК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Александрова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С.М.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ФСН № МО-1-НД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ФСН №ОО-2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ФСН №ОО-1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ФСН  № 85-К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 по данным отчета ФСН  85-К за 2022 год</w:t>
            </w:r>
          </w:p>
        </w:tc>
      </w:tr>
      <w:tr w:rsidR="00D30D15" w:rsidRPr="00D30D15" w:rsidTr="00496390">
        <w:trPr>
          <w:trHeight w:val="37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ФСН № 1-ДОД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Эффективные формы и направления методической работы в свете требований ФГОС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зам.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качества дошкольного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Лукинова О.С.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проведения аттестации </w:t>
            </w:r>
            <w:r w:rsidR="00496390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кандидатов на должность руководителей образовательных организаций Можгинского района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директоров, 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189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за выполнением качественных и </w:t>
            </w:r>
            <w:r w:rsidR="00496390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объёмных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показателей муниципальных услуг (работ), предоставляемых муниципальными образовательными учреждениями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496390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6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496390" w:rsidRPr="00496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r w:rsidRPr="004963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планом проведения проверок на 2024 год  утв. приказом начальника УО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Санникова А.А.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выездная проверка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 поверки </w:t>
            </w:r>
          </w:p>
        </w:tc>
      </w:tr>
      <w:tr w:rsidR="00496390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школами, показавшими низкие образовательные результаты и/или школами, функционирующими в неблагоприятных социальных условиях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 за 2023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с заместителями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Анкетирование участников образовательных отношений школ с НОР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анкетирования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ГИА за 2024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с заместителями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директоров по УВР, 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Протокол совещания</w:t>
            </w:r>
          </w:p>
        </w:tc>
      </w:tr>
      <w:tr w:rsidR="00496390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496390" w:rsidRDefault="00496390" w:rsidP="00AB00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Выявление, поддержка и развитие способностей и талантов у детей и молодежи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Каменева М.С.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Выявление, поддержка и развитие способностей и талантов у детей и молодежи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 Каменева М.С.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собрания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перечня мероприятий для детей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проявивших способности в области науки, спорта и </w:t>
            </w:r>
            <w:r w:rsidR="00496390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 Каменева М.С.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межведомствееный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коордационный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 по развитию образования в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реестров мотивированных и одаренных детей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 Каменева М.С.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межведомствееный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коордационный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 по развитию образования в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исследовательских работ " Мир вокруг нас" на базе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Малосюгинской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М.С.Каменева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проектных работ на базе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Можгинской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 Каменева М.С.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по выявлению, поддержке и развитию способностей и талантов у детей и молодежи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 Каменева М.С.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с заместителями директоров по УВР, 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по осеннему легкоатлетическому кроссу 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Можгинского района по настольному теннису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Первенство района по шахматам в зачет Спартакиады обучающихся общеобразовательных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баскетболу среди 9-11 классов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баскетболу среди 7-8 классов</w:t>
            </w:r>
            <w:r w:rsidR="00496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волейболу среди 9-11 классов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волейболу среди 7-8 классов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лыжным гонкам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хоккею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Первенство района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зимнему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лыжным гонкам на призы газеты «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правда»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шашкам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лыжным гонкам «Быстрая лыжня»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мини-футболу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мин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лапте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Первенство района по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легкоатлетическому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четырехборью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«Шиповка юных»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района по легкой атлетике в зачет Спартакиады обучающихся общеобразовательных учреждений 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Кубок Можгинского района по волейболу  (5 соревнований на призы ОУ)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39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Кубок Можгинского района по баскетболу (5 соревнований на призы ОУ)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Первенство УР по пляжному волейболу в зачет Спартакиады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обучающхся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Удмуртской Республики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39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Первенство УР по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стритболу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зачет Спартакиады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обучающхся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Удмуртской Республики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летних сельских районных играх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зимних сельских районных играх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соревнований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республиканского конкурса конструирования и моделирования из бумаги среди обучающихся младшего школьного возраста "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Оригамикс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Бельтюкова Е.М.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724EE6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Всероссийского конкурса юных чтецов "Живая классика"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Всероссийской олимпиады школьников по вопросам избирательного права "Я - избиратель"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Районная выставка (конкурс) рисунков и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фотомастерства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"Есть только миг..."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Республиканской олимпиады школьников по лесоводству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реализации мер по противодействию коррупции в учреждениях, подведомственных УО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директоров, 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496390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390" w:rsidRPr="00496390" w:rsidRDefault="00496390" w:rsidP="00496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Самоопределение и профессиональная ориентация </w:t>
            </w:r>
            <w:proofErr w:type="gramStart"/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встреч с представителями Военного комиссариата г. Можги, Можгинского,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Алнашского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Граховского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Кизнерского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районов и Российского университета кооперации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профессиональных проб в АО "Свет"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участия школ в реализации дополнительной общеразвивающей программы в Региональном центре "ТАУ",  курс "Экспериментальная химия"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Н.А., Александров А.В.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участия школ в открытом региональном чемпионате "Молодые профессионалы"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показателей системы работы по самоопределению  и профессиональной ориентации обучающихся в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r w:rsidR="00724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аналитическая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участия школ во Всероссийском форуме профессиональной ориентации «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школ в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прооекте</w:t>
            </w:r>
            <w:proofErr w:type="spellEnd"/>
            <w:r w:rsidR="00496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"Билет в будущее"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проект «В гостях у ученого»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НОК УООД в 2024 году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директоров, совещание заведующих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496390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Повышение качества управленческой деятельности руководителей образовательных организаций</w:t>
            </w:r>
          </w:p>
          <w:p w:rsidR="00496390" w:rsidRPr="00D30D15" w:rsidRDefault="00496390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9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эффекттивности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руководителей образовательных организаций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Е.Е.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аналитический отчет, рекомендации руководителям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образоввтельных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итогах учебной деятельности и итоговой аттестации по программам основного и среднего образования за 2023-2024 уч.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директоров, совещание с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заместителями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и подготовка кадрового резерва  руководителей  муниципальных образовательных организаций района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мероприятие, аппаратное совещание (февраль)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комиссии 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на включение в кадровый резерв руководителей ОО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на замещение вакантной должности руководителя образовательной организации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D30D15" w:rsidRPr="00D30D15" w:rsidTr="00496390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Аттестация руководителей и кандидатов на должность руководителей образовательных организаций Можгинского района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Default="00D30D15" w:rsidP="00724EE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Приказом УО о проведении аттестации в 2024</w:t>
            </w:r>
          </w:p>
          <w:p w:rsidR="00724EE6" w:rsidRPr="00D30D15" w:rsidRDefault="00724EE6" w:rsidP="00724EE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аттестационной комиссии</w:t>
            </w:r>
          </w:p>
        </w:tc>
      </w:tr>
      <w:tr w:rsidR="00496390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2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профессионального развития педагогических работников</w:t>
            </w:r>
          </w:p>
          <w:p w:rsidR="00496390" w:rsidRPr="00D30D15" w:rsidRDefault="00496390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наградных материалов руководящих и педагогических работников УО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аппаратное совещание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аппаратного совещания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итогах приемной кампании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кадрах (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К_СК_Свод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_ЯМС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39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работа как средство развития образовательного учреждения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Лукинова О.С.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для руководителей образовательных организаций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реализующих программу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 за 2023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 модель аттестации педагогов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директоров, совещание заведующих, совещание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 модель аттестации педагогов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итогах учебной деятельности за I полугодие 2023-2024 учебного года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мониторинга эффективности деятельности руководителей </w:t>
            </w:r>
            <w:r w:rsidR="00496390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390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Е.Е.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директоров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управленческие решения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аттестационных комиссий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потока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по дополнительному профессиональному образованию, по участию педагогов в конкурсах педагогического мастерства, диагностике профессиональных компетенций педагогов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расширенное заседание методического совета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по дополнительному профессиональному образованию, по участию педагогов в конкурсах педагогического мастерства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Профессиональный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онкурс «Педагог года Можгинского района 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форум "Наставник +"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Наставничество как инструмент повышения качества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с заместителями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496390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390" w:rsidRPr="00496390" w:rsidRDefault="00496390" w:rsidP="00496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праздников и мероприятий в целях укрепление института семьи и семейных ценностей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праздник, посвященный международному Дню защиты детей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Семейный фестиваль «Если семья вместе, то и душа на месте!»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Санникова А.А.,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протокол, 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праздник, посвященный Дню семьи, любви и верности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Санникова А.А.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этап многопрофильного смотра – конкурса «Семьи Удмуртии – гордость России»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Санникова А.А.,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протокол, пост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праздник, посвященный Международному Дню матери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Районное родительское собрание " Взаимодействие семьи и школы в интересах личности ребенка"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Созонова С.С.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Районное родительское собрание "Актуальные проблемы профилактики негативных проявлений среди учащихся"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Созонова С.С.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Районное родительское собрание "Особенности воспитания и социализации школьников"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Созонова С.С.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Районное родительское собрание "Семья и школа: взгляд в одном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направлении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724EE6" w:rsidRPr="00D30D15" w:rsidRDefault="00724EE6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Созонова С.С.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496390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390" w:rsidRPr="00D30D15" w:rsidRDefault="00496390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390" w:rsidRPr="00496390" w:rsidRDefault="00496390" w:rsidP="00496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ценностных ориентаций обучающихся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проект «Школьная классика», 4 сезон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проект «Мы – граждане России!»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«Благодарю»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проект «Звучи»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проект «Хранители истории»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проект «Волонтерские отряды первых»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МедиаПритяжение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(3 сезон)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«Ёлка желаний»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проект «Три похода»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Марафона встреч «ИСТОРИИ ПЕРВЫХ»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Оружейный диктант с Первыми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Слет Участников Движения Первых Можгинского 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проектированию «Проекты и не только»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Совета Первых местного отделения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Марафон Добрых дел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российского студенчества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снятия блокады Ленинграда. День памяти жертв Холокоста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чемпионат по интеллектуальным играм (в рамках проекта "Формула Успеха")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конкурс туристско-краеведческих работ "Хранители истории" (в рамках проекта "Формула Успеха")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дистанционный конкурс детского рисунка "Рождественская звезда"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Латонина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экскурсионный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туристско-краеведческий конкурс "Маршрут года-2024"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 и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республиканского фестиваля в рамках акции "Во славу Отечества"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разгрома советскими войсками немецко-фашистских вой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российской науки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памяти о россиянах, исполнявших служебный долг за пределами Отечества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Международный день родного языка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защитника Отечества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Районные спортивные соревнования (в рамках проекта "Формула Успеха")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сочинений "Без срока давности"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Военизированные соревнования "Зарница: тропа испытаний"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Международный женский день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450-летие со Дня выхода первой "Азбуки"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воссоединения Крыма с Россией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Всемирный день театра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танцевальный фестиваль (в рамках проекта "Формула Успеха")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конкурс детских театральных коллективов Полет вдохновения"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Республиканского смотра-конкурса по строевой подготовке "Равняемся на героев"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Республиканской военно-патриотической спартакиады "Гвардия" имени М.Т. Калашникова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Всемирный день здоровья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космонавтики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памяти о геноциде советского народа нацистами и их пособниками в годы ВОВ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Всемирный день Земли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российского парламентаризма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Е.В., Евдокимова А.Г.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Слет детских общественных объединений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этап республиканского конкурса рисунков "Мой мир" среди детей с ограниченными возможностями здоровья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Праздник Весны и Труда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Победы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Международный день музеев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детских общественных организаций России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славянской письменности и культуры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Районные соревнования учащихся "Школа безопасности" в летний период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защиты детей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русского языка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России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молодежи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семьи, любви и верности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физкультурника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Государственного флага РФ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российского кино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пешеходная прогулка "Можгинский скороход"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Крюкова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знаний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окончания Второй мировой войны. День солидарности в борьбе с терроризмом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Международный день распространения грамотности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Международный день памяти жертв фашизма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Международный день пожилых людей. Международный день музыки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защиты животных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учителя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отца в России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фотокрос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"В объективе Первых" (в рамках проекта "Формула Успеха")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конкурс видеороликов (в рамках проекта "Формула Успеха")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народного единства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ДЕД День памяти погибших при исполнении служебных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Матери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конкурс социальных проектов "Школа - территория самоуправления" (в рамках проекта "Формула Успеха")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конкурс ораторского искусства "Коммуникативные бои" (в рамках проекта "Формула Успеха")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Районная новогодняя акция "С теплом и заботой"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неизвестного солдата. Международный день инвалидов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добровольца в России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Героев Отечества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День Конституции РФ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Районные соревнования учащихся "Школа безопасности" в зимний период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Крюкова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ежегодного республиканского конкурса "Семейные трудовые династии"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протокол, участие в конкурсе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 этап Всероссийского конкурса "Семья года"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Ежегодная республиканская акция "Семья"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видеороликов "Физическая культура и спор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альтернатива пагубным привычкам"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Александрова С.М.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видеороликов "Мама, папа,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спортивная семья"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Александрова С.М.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конкурс рисунков (фотографий) в рамках празднования Дня отца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конкурс рисунков (фотографий) в рамках празднования Международного Дня матери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кадров по приоритетным направлениям воспитания и социализации несовершеннолетних обучающихся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Взаимодействие семьи и школы в интересах личности ребенка"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Созонова С.С.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"Анализ воспитательной работы за 2023-2024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Созонова С.С.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с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"Поддержка ученического самоуправления на уровне школы и классных сообществ"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Созонова С.С.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"Развитие школьных сообществ через эффективные формы внеурочной деятельности и дополнительного образования ОО"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Созонова С.С.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с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"Концепция военно-патриотического воспитания в ОО"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Созонова С.С.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с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ученического самоуправления в воспитательной системе образовательной организации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советников директоров по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воспитаню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Эффективные практики реализации программ внеурочной деятельности "Орлята России" и "Я,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ты, он, она-вместе целая страна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советников директоров по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воспитаню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Единое воспитательное пространство: механизмы и ресурсы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советников директоров по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воспитаню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общего воспитательного пространства «школа-семья»: теория и практика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советников директоров по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воспитаню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496390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комплектования ОО на 2024-2025 уч.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директоров, 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совещания директоров, протокол совещания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заевдующих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Выезды в ОО с методической помощью советника директоров по воспитанию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Зворыгина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итогах аттестации педагогических работников за 2023 год.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Гирбасова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подготовки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дополнительным общеобразовательным программам (НОК ДОД) в 2024 году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оценочные процедуры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независимой оценки качества подготовки обучающихся по дополнительным общеобразовательным программам (НОК ДОД) за 2023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для зам. директоров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совещания, аналитическая справка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Социальный заказ на дополнительное образование детей в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результатов социального заказа на дополнительное образование детей в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совещания, аналитическая справка</w:t>
            </w:r>
          </w:p>
        </w:tc>
      </w:tr>
      <w:tr w:rsidR="00D30D15" w:rsidRPr="00D30D15" w:rsidTr="00496390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ФСН по форме 1-ДОД "Сведения об организации, осуществляющей деятельность по дополнительным общеобразовательным программам для детей" (форма 1-ДОД) по итогам 2023 года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совещания, аналитическая справка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"Школьное исследование как активная форма познания мира"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"Основы </w:t>
            </w:r>
            <w:proofErr w:type="spellStart"/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фотомастерства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Осетрова Т.В.,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 туристско-краеведческой направленности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Осетрова Т.В.,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"Организация современного занятия в системе дополнительного образования детей"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Осетрова Т.В.,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"Диагностическое сопровождение реализации дополнительной общеобразовательной общеразвивающей программы"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Осетрова Т.В.,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"Методический продукт педагога дополнительного образования как показатель профессионального мастерства"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Осетрова Т.В.,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педагогический конкурс на лучшую методическую разработку в системе дополнительного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Осетрова Т.В.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конкурса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«Профилактика суицидального поведения несовершеннолетних в образовательной организации»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зам.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директоров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«Подведение итогов воспитательной работы за 2023-2024 учебный год»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для зам.</w:t>
            </w:r>
            <w:r w:rsidR="00724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директоров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семинара, аналитический отчет</w:t>
            </w:r>
          </w:p>
        </w:tc>
      </w:tr>
      <w:tr w:rsidR="00D30D15" w:rsidRPr="00D30D15" w:rsidTr="00496390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Летняя занятость детей, состоящих на разных видах учета (ВШУ, ОДН,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D30D15" w:rsidRPr="00D30D15" w:rsidTr="0049639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«Подведение итогов летней оздоровительной кампании, профилактика ДДТТ»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зам.</w:t>
            </w:r>
            <w:r w:rsidR="00724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директоров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Межведомственное взаимодействие в работе по профилактике безнадзорности и правонарушений среди несовершеннолетних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зам.</w:t>
            </w:r>
            <w:r w:rsidR="00724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директоров по ВР, семинар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«Социально-психологического тестирования» по единой методике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«Организация профилактической работы по профилактике ПАВ, алкоголя, табачной продукции, наркомании»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зам.</w:t>
            </w:r>
            <w:r w:rsidR="00724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директоров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Учебные сборы по основам военной службы  для юношей 10-х классов в «Центре патриотического воспитания» -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Пирогово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"Психологический навигатор профилактики половой неприкосновенности в отношении несовершеннолетних"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социальных видеороликов "Я выбираю жизнь"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антинаркотический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фотокросс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"Краски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ЖиZни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на асфальте "Я рисую жизнь!" приуроченный к 23 июня -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республиканского конкурса детской и молодежной социальной рекламы "Измени мир к лучшему"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республиканского конкурса социальных практик и творческих работ по профилактике алкоголизма в образовательных организациях УР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"Основы противодействия экстремизма и терроризма"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Созонова С.С.,             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"Профилактика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Созонова С.С.,           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Сипратова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Т.Ю.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Летняя оздоровительная кампания -2024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36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ходе подготовки к летней оздоровительной кампании 2024 года.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для зам. директоров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заседания межведомственной комиссии по летней занятости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лагерей к открытию летней оздоровительной кампании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работы пришкольных оздоровительных лагерей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Отчеты в ТО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ожги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Конференция  по итогам организации отдыха, оздоровления и занятости детей, подростков и молодежи за период 2024 года.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для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иректоров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дошкольного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 статистического отчета 85-К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основных критериев качества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2023г.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Онлайн-конкурс фотографий в стиле ретро для воспитанников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Онлайн-конкурс для воспитанников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Первенство района по лыжным гонкам "Лыжня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овет"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соревнования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заведующих ДОУ "Новое в дошкольном образовании"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Творческо-исследовательский проект по изготовлению удмуртских женских украшений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"Веселые старты"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Мастерская креативных идей в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проектоной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в ДОУ. Музейная педагогика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О.С.,            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Джабарова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Легкоатлетические соревнования «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Четырёхборье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муниципального плана работы и целевых показателей Концепции развития дополнительного образования детей 2030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Крюкова О.В.,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детей в летний оздоровительный период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Лукинова О.С.,                             Зворыгина И.В.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 для воспитанников национальных ДОУ   «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Пичи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Чеберайес</w:t>
            </w:r>
            <w:proofErr w:type="spellEnd"/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Батыръес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воспитанников национальных детских садов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Проектная деятельность в ДОУ, как условие реализации ФГОС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"Шашки-малютки"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73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арафон, посвящённый дню Государственности Удмуртской Республики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«Край, в котором я живу»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итогах подготовки учреждений к новому учебному году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 - конкурс чтецов национальных детских садов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Кылбуралом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творческого потенциала ребенка в театрализованной деятельности в условиях реализации ФГОС </w:t>
            </w:r>
            <w:proofErr w:type="gram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на 2025 год 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Подготовка к статистическому отчету 85-К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Е.Е., Лукинова О.С.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EE6" w:rsidRDefault="00724EE6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о реализации национального проекта "Демография" в муниципальном образовании «Муниципальный округ Можгинский район Удмуртской Республики»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D30D15" w:rsidRPr="00D30D15" w:rsidTr="00724EE6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Заседание рабочей группы  по реализации национального проекта "Демография" в муниципальном образовании «Муниципальный округ Можгинский район Удмуртской Республики»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Изменения в законодательстве  по охране труда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Якимов Л.Н.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724EE6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директоров, совещание заведующих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итогов собеседования с Министерством образования и науки УР по вопросам совершенствования </w:t>
            </w:r>
            <w:proofErr w:type="spellStart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 оценки качества подготовки обучающихся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724EE6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Исымбаева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Иванова Н.А.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совещание директоров, совещание с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заместителями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директоров по УВР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рассмотрении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плана работы Управления образования на 2024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EE6" w:rsidRDefault="00724EE6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Аппаратное совещание,</w:t>
            </w:r>
          </w:p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директоров, совещание заведующих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Управления образования за 2023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EE6" w:rsidRDefault="00724EE6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Аппаратное совещание </w:t>
            </w:r>
          </w:p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директоров, совещание заведующих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выполнении муниципального задания образовательными учреждениями за 2023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директоров, совещание заведующих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официальных сайтов образовательных учреждений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D30D15" w:rsidRPr="00D30D15" w:rsidTr="00724EE6">
        <w:trPr>
          <w:trHeight w:val="162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выездов в образовательные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оказания методической, консультативной помощи (День Управления образования)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724EE6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4E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724EE6" w:rsidRPr="00724E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r w:rsidRPr="00724E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планом проведения выездов на 2024 год  утв. приказом начальника УО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выезд в образовательные учреждения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 по итогам выезда</w:t>
            </w:r>
          </w:p>
        </w:tc>
      </w:tr>
      <w:tr w:rsidR="00D30D15" w:rsidRPr="00D30D15" w:rsidTr="00724EE6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по итогам выездов в образовательные </w:t>
            </w:r>
            <w:r w:rsidR="00724EE6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оказания методической, консультативной помощи (День Управления образования). Рекомендации учреждениям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724EE6" w:rsidP="00724EE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  <w:r w:rsidR="00D30D15"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(март, июнь, сентябрь, декабрь)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Ворожцова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аппаратное совещание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4EE6" w:rsidRDefault="00724EE6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4EE6" w:rsidRPr="00D30D15" w:rsidRDefault="00724EE6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Году семьи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ежегодного республиканского конкурса "Семейные трудовые династии"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протокол, участие в конкурсе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«Папа, мама, я - спортивная семья!»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Лукинова О.С.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протокол, пост в ВК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 этап Всероссийского конкурса "Семья года"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для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Семейный фестиваль «Если семья вместе, то и душа на месте!»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А.А., </w:t>
            </w: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Лукинова О.С.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протокол, пост в ВК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праздник, посвященный Дню семьи, любви и верности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 в ВК</w:t>
            </w:r>
          </w:p>
        </w:tc>
      </w:tr>
      <w:tr w:rsidR="00D30D15" w:rsidRPr="00D30D15" w:rsidTr="00724EE6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этап многопрофильного смотра – конкурса «Семьи Удмуртии – гордость России»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Санникова А.А.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протокол, пост в ВК</w:t>
            </w:r>
          </w:p>
        </w:tc>
      </w:tr>
      <w:tr w:rsidR="00D30D15" w:rsidRPr="00D30D15" w:rsidTr="00724EE6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мероприятие "На старт всей семьей!"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4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D30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Александрова С.М.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D15" w:rsidRPr="00D30D15" w:rsidRDefault="00D30D15" w:rsidP="00724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0D15" w:rsidRPr="00D30D15" w:rsidRDefault="00D30D15" w:rsidP="00AB0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3803B5" w:rsidRDefault="003803B5" w:rsidP="00380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826" w:rsidRDefault="00591826" w:rsidP="003803B5">
      <w:pPr>
        <w:rPr>
          <w:rFonts w:ascii="Times New Roman" w:hAnsi="Times New Roman"/>
        </w:rPr>
      </w:pPr>
    </w:p>
    <w:p w:rsidR="00591826" w:rsidRDefault="00591826" w:rsidP="003803B5">
      <w:pPr>
        <w:rPr>
          <w:rFonts w:ascii="Times New Roman" w:hAnsi="Times New Roman"/>
        </w:rPr>
      </w:pPr>
    </w:p>
    <w:p w:rsidR="00E02C90" w:rsidRDefault="00E02C90" w:rsidP="003803B5">
      <w:pPr>
        <w:rPr>
          <w:rFonts w:ascii="Times New Roman" w:hAnsi="Times New Roman"/>
        </w:rPr>
      </w:pPr>
    </w:p>
    <w:p w:rsidR="00496620" w:rsidRDefault="00496620" w:rsidP="003803B5">
      <w:pPr>
        <w:rPr>
          <w:rFonts w:ascii="Times New Roman" w:hAnsi="Times New Roman"/>
        </w:rPr>
      </w:pPr>
    </w:p>
    <w:p w:rsidR="00496620" w:rsidRDefault="00496620" w:rsidP="003803B5">
      <w:pPr>
        <w:rPr>
          <w:rFonts w:ascii="Times New Roman" w:hAnsi="Times New Roman"/>
        </w:rPr>
      </w:pPr>
    </w:p>
    <w:p w:rsidR="00496620" w:rsidRDefault="00496620" w:rsidP="003803B5">
      <w:pPr>
        <w:rPr>
          <w:rFonts w:ascii="Times New Roman" w:hAnsi="Times New Roman"/>
        </w:rPr>
      </w:pPr>
    </w:p>
    <w:sectPr w:rsidR="00496620" w:rsidSect="00AB005E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AE2"/>
    <w:multiLevelType w:val="hybridMultilevel"/>
    <w:tmpl w:val="D332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460E8"/>
    <w:multiLevelType w:val="hybridMultilevel"/>
    <w:tmpl w:val="EFBC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976EF"/>
    <w:multiLevelType w:val="hybridMultilevel"/>
    <w:tmpl w:val="EFBC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12B4B"/>
    <w:multiLevelType w:val="hybridMultilevel"/>
    <w:tmpl w:val="851C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BA2EC1"/>
    <w:multiLevelType w:val="hybridMultilevel"/>
    <w:tmpl w:val="CE307E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0D64A51"/>
    <w:multiLevelType w:val="hybridMultilevel"/>
    <w:tmpl w:val="096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7F1B1B"/>
    <w:multiLevelType w:val="multilevel"/>
    <w:tmpl w:val="3158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70C75"/>
    <w:multiLevelType w:val="hybridMultilevel"/>
    <w:tmpl w:val="30163A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D8E163C"/>
    <w:multiLevelType w:val="hybridMultilevel"/>
    <w:tmpl w:val="EFBC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81"/>
    <w:rsid w:val="000221CA"/>
    <w:rsid w:val="00023E52"/>
    <w:rsid w:val="00027D42"/>
    <w:rsid w:val="00050496"/>
    <w:rsid w:val="000709B9"/>
    <w:rsid w:val="000B2AD5"/>
    <w:rsid w:val="000B5AD5"/>
    <w:rsid w:val="000B637E"/>
    <w:rsid w:val="000F7692"/>
    <w:rsid w:val="00120545"/>
    <w:rsid w:val="00124E75"/>
    <w:rsid w:val="0017199C"/>
    <w:rsid w:val="00176F12"/>
    <w:rsid w:val="00191082"/>
    <w:rsid w:val="001A7B84"/>
    <w:rsid w:val="001A7CDD"/>
    <w:rsid w:val="001B7FE7"/>
    <w:rsid w:val="001D52F3"/>
    <w:rsid w:val="001E01E9"/>
    <w:rsid w:val="001E0646"/>
    <w:rsid w:val="001E5197"/>
    <w:rsid w:val="0020402B"/>
    <w:rsid w:val="00205EBF"/>
    <w:rsid w:val="002179C3"/>
    <w:rsid w:val="00222CF5"/>
    <w:rsid w:val="00233EAE"/>
    <w:rsid w:val="00246FDA"/>
    <w:rsid w:val="00256402"/>
    <w:rsid w:val="00265335"/>
    <w:rsid w:val="00275A3E"/>
    <w:rsid w:val="00290D65"/>
    <w:rsid w:val="002A69BA"/>
    <w:rsid w:val="002A7E2A"/>
    <w:rsid w:val="002B54DA"/>
    <w:rsid w:val="002C2A54"/>
    <w:rsid w:val="002C62E4"/>
    <w:rsid w:val="002D3C0B"/>
    <w:rsid w:val="002D446B"/>
    <w:rsid w:val="002E68AE"/>
    <w:rsid w:val="0030268F"/>
    <w:rsid w:val="00315A70"/>
    <w:rsid w:val="00337EC3"/>
    <w:rsid w:val="00374A8D"/>
    <w:rsid w:val="003803B5"/>
    <w:rsid w:val="00387715"/>
    <w:rsid w:val="00394B42"/>
    <w:rsid w:val="003A0852"/>
    <w:rsid w:val="003A7249"/>
    <w:rsid w:val="003A7F56"/>
    <w:rsid w:val="003B04EE"/>
    <w:rsid w:val="003C716B"/>
    <w:rsid w:val="003D10B5"/>
    <w:rsid w:val="003F32EA"/>
    <w:rsid w:val="00404199"/>
    <w:rsid w:val="00420EC1"/>
    <w:rsid w:val="00432032"/>
    <w:rsid w:val="00436A71"/>
    <w:rsid w:val="00464A30"/>
    <w:rsid w:val="00472432"/>
    <w:rsid w:val="00472C3C"/>
    <w:rsid w:val="00496390"/>
    <w:rsid w:val="00496620"/>
    <w:rsid w:val="004A43A0"/>
    <w:rsid w:val="004C5655"/>
    <w:rsid w:val="004C5737"/>
    <w:rsid w:val="004E2B33"/>
    <w:rsid w:val="004F1A19"/>
    <w:rsid w:val="0055763A"/>
    <w:rsid w:val="005637AE"/>
    <w:rsid w:val="005654C7"/>
    <w:rsid w:val="005672E6"/>
    <w:rsid w:val="00582E74"/>
    <w:rsid w:val="00590454"/>
    <w:rsid w:val="00591826"/>
    <w:rsid w:val="005925D6"/>
    <w:rsid w:val="00592D74"/>
    <w:rsid w:val="005A61E9"/>
    <w:rsid w:val="005B3853"/>
    <w:rsid w:val="005D4060"/>
    <w:rsid w:val="00610072"/>
    <w:rsid w:val="00610DD5"/>
    <w:rsid w:val="006357B9"/>
    <w:rsid w:val="0064666D"/>
    <w:rsid w:val="00655FC0"/>
    <w:rsid w:val="00692818"/>
    <w:rsid w:val="006A0BBE"/>
    <w:rsid w:val="006C201E"/>
    <w:rsid w:val="006E1648"/>
    <w:rsid w:val="006F215F"/>
    <w:rsid w:val="006F4BDA"/>
    <w:rsid w:val="00700DB4"/>
    <w:rsid w:val="00705D41"/>
    <w:rsid w:val="00707526"/>
    <w:rsid w:val="00724EE6"/>
    <w:rsid w:val="007257B2"/>
    <w:rsid w:val="007430DF"/>
    <w:rsid w:val="00772059"/>
    <w:rsid w:val="00776815"/>
    <w:rsid w:val="00784659"/>
    <w:rsid w:val="0078479E"/>
    <w:rsid w:val="007A02F8"/>
    <w:rsid w:val="007B79C0"/>
    <w:rsid w:val="007C2E50"/>
    <w:rsid w:val="007C3321"/>
    <w:rsid w:val="007F0A50"/>
    <w:rsid w:val="00817209"/>
    <w:rsid w:val="00817771"/>
    <w:rsid w:val="00826F3A"/>
    <w:rsid w:val="00830668"/>
    <w:rsid w:val="00851562"/>
    <w:rsid w:val="00885EAB"/>
    <w:rsid w:val="00886DE6"/>
    <w:rsid w:val="008D07C3"/>
    <w:rsid w:val="008D0E31"/>
    <w:rsid w:val="008D7BB0"/>
    <w:rsid w:val="008E63FC"/>
    <w:rsid w:val="008E7ED3"/>
    <w:rsid w:val="008F00E4"/>
    <w:rsid w:val="008F7490"/>
    <w:rsid w:val="00902995"/>
    <w:rsid w:val="009455BF"/>
    <w:rsid w:val="009542B6"/>
    <w:rsid w:val="0099531F"/>
    <w:rsid w:val="009956E8"/>
    <w:rsid w:val="00996ECE"/>
    <w:rsid w:val="009B3DE0"/>
    <w:rsid w:val="009C751A"/>
    <w:rsid w:val="009D3C90"/>
    <w:rsid w:val="009D487B"/>
    <w:rsid w:val="009D7C94"/>
    <w:rsid w:val="009E0F48"/>
    <w:rsid w:val="00A0732F"/>
    <w:rsid w:val="00A169BF"/>
    <w:rsid w:val="00A25CCF"/>
    <w:rsid w:val="00A31EBD"/>
    <w:rsid w:val="00A35291"/>
    <w:rsid w:val="00A519C9"/>
    <w:rsid w:val="00A529E0"/>
    <w:rsid w:val="00A57407"/>
    <w:rsid w:val="00A721F0"/>
    <w:rsid w:val="00A74A9D"/>
    <w:rsid w:val="00A914A5"/>
    <w:rsid w:val="00AA5486"/>
    <w:rsid w:val="00AB005E"/>
    <w:rsid w:val="00AD4C23"/>
    <w:rsid w:val="00AD689F"/>
    <w:rsid w:val="00AE0ED0"/>
    <w:rsid w:val="00AF39BA"/>
    <w:rsid w:val="00B00A7B"/>
    <w:rsid w:val="00B23F29"/>
    <w:rsid w:val="00B510EC"/>
    <w:rsid w:val="00B74832"/>
    <w:rsid w:val="00B846A9"/>
    <w:rsid w:val="00BC09F3"/>
    <w:rsid w:val="00BC3B27"/>
    <w:rsid w:val="00BC6D8E"/>
    <w:rsid w:val="00BD79BF"/>
    <w:rsid w:val="00BE0C15"/>
    <w:rsid w:val="00BF05E7"/>
    <w:rsid w:val="00BF09E6"/>
    <w:rsid w:val="00BF31A9"/>
    <w:rsid w:val="00BF78B4"/>
    <w:rsid w:val="00C14B65"/>
    <w:rsid w:val="00C47472"/>
    <w:rsid w:val="00C839C1"/>
    <w:rsid w:val="00C850CF"/>
    <w:rsid w:val="00C861F9"/>
    <w:rsid w:val="00C9491E"/>
    <w:rsid w:val="00CB6320"/>
    <w:rsid w:val="00D00A18"/>
    <w:rsid w:val="00D30D15"/>
    <w:rsid w:val="00D31EDC"/>
    <w:rsid w:val="00D4177E"/>
    <w:rsid w:val="00D508C8"/>
    <w:rsid w:val="00D516E8"/>
    <w:rsid w:val="00D55998"/>
    <w:rsid w:val="00D65227"/>
    <w:rsid w:val="00D66662"/>
    <w:rsid w:val="00D970AC"/>
    <w:rsid w:val="00DA5B25"/>
    <w:rsid w:val="00DD2338"/>
    <w:rsid w:val="00DD7581"/>
    <w:rsid w:val="00E02C90"/>
    <w:rsid w:val="00E069AF"/>
    <w:rsid w:val="00E4036E"/>
    <w:rsid w:val="00E55C39"/>
    <w:rsid w:val="00E80F0B"/>
    <w:rsid w:val="00E81781"/>
    <w:rsid w:val="00E97A6D"/>
    <w:rsid w:val="00EA756E"/>
    <w:rsid w:val="00EC6944"/>
    <w:rsid w:val="00F000EB"/>
    <w:rsid w:val="00F1028E"/>
    <w:rsid w:val="00F26B6E"/>
    <w:rsid w:val="00F35109"/>
    <w:rsid w:val="00F646CA"/>
    <w:rsid w:val="00F736DC"/>
    <w:rsid w:val="00F7478A"/>
    <w:rsid w:val="00F87C38"/>
    <w:rsid w:val="00F9158F"/>
    <w:rsid w:val="00F91F3D"/>
    <w:rsid w:val="00F92003"/>
    <w:rsid w:val="00FA367A"/>
    <w:rsid w:val="00FB6B6D"/>
    <w:rsid w:val="00FC2679"/>
    <w:rsid w:val="00FC2871"/>
    <w:rsid w:val="00FD2130"/>
    <w:rsid w:val="00FD7C63"/>
    <w:rsid w:val="00FE0970"/>
    <w:rsid w:val="00FE14A5"/>
    <w:rsid w:val="00FE1FE3"/>
    <w:rsid w:val="00FE299C"/>
    <w:rsid w:val="00FE513E"/>
    <w:rsid w:val="00FE5D31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8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A31EBD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31EBD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A31EBD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9C751A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9C751A"/>
    <w:rPr>
      <w:rFonts w:ascii="Calibri" w:hAnsi="Calibri" w:cs="Times New Roman"/>
      <w:b/>
      <w:i/>
      <w:sz w:val="26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9C751A"/>
    <w:rPr>
      <w:rFonts w:ascii="Calibri" w:hAnsi="Calibri" w:cs="Times New Roman"/>
      <w:i/>
      <w:sz w:val="24"/>
      <w:lang w:eastAsia="en-US"/>
    </w:rPr>
  </w:style>
  <w:style w:type="paragraph" w:styleId="a3">
    <w:name w:val="List Paragraph"/>
    <w:basedOn w:val="a"/>
    <w:uiPriority w:val="99"/>
    <w:qFormat/>
    <w:rsid w:val="00DD7581"/>
    <w:pPr>
      <w:ind w:left="720"/>
      <w:contextualSpacing/>
    </w:pPr>
  </w:style>
  <w:style w:type="table" w:styleId="a4">
    <w:name w:val="Table Grid"/>
    <w:basedOn w:val="a1"/>
    <w:uiPriority w:val="99"/>
    <w:rsid w:val="00DD7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92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2D74"/>
    <w:rPr>
      <w:rFonts w:ascii="Tahoma" w:hAnsi="Tahoma" w:cs="Times New Roman"/>
      <w:sz w:val="16"/>
      <w:lang w:eastAsia="en-US"/>
    </w:rPr>
  </w:style>
  <w:style w:type="character" w:customStyle="1" w:styleId="fill">
    <w:name w:val="fill"/>
    <w:basedOn w:val="a0"/>
    <w:rsid w:val="00D30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8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A31EBD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31EBD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A31EBD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9C751A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9C751A"/>
    <w:rPr>
      <w:rFonts w:ascii="Calibri" w:hAnsi="Calibri" w:cs="Times New Roman"/>
      <w:b/>
      <w:i/>
      <w:sz w:val="26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9C751A"/>
    <w:rPr>
      <w:rFonts w:ascii="Calibri" w:hAnsi="Calibri" w:cs="Times New Roman"/>
      <w:i/>
      <w:sz w:val="24"/>
      <w:lang w:eastAsia="en-US"/>
    </w:rPr>
  </w:style>
  <w:style w:type="paragraph" w:styleId="a3">
    <w:name w:val="List Paragraph"/>
    <w:basedOn w:val="a"/>
    <w:uiPriority w:val="99"/>
    <w:qFormat/>
    <w:rsid w:val="00DD7581"/>
    <w:pPr>
      <w:ind w:left="720"/>
      <w:contextualSpacing/>
    </w:pPr>
  </w:style>
  <w:style w:type="table" w:styleId="a4">
    <w:name w:val="Table Grid"/>
    <w:basedOn w:val="a1"/>
    <w:uiPriority w:val="99"/>
    <w:rsid w:val="00DD7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92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2D74"/>
    <w:rPr>
      <w:rFonts w:ascii="Tahoma" w:hAnsi="Tahoma" w:cs="Times New Roman"/>
      <w:sz w:val="16"/>
      <w:lang w:eastAsia="en-US"/>
    </w:rPr>
  </w:style>
  <w:style w:type="character" w:customStyle="1" w:styleId="fill">
    <w:name w:val="fill"/>
    <w:basedOn w:val="a0"/>
    <w:rsid w:val="00D3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D5DBF0707B5E4B8ABFDCAD54163336" ma:contentTypeVersion="0" ma:contentTypeDescription="Создание документа." ma:contentTypeScope="" ma:versionID="05855acb0cb7f3657a584a81280770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53DA5-6797-4CE6-A42A-2362307AF1BE}"/>
</file>

<file path=customXml/itemProps2.xml><?xml version="1.0" encoding="utf-8"?>
<ds:datastoreItem xmlns:ds="http://schemas.openxmlformats.org/officeDocument/2006/customXml" ds:itemID="{E4211399-08B5-4E57-B392-27B7E30CC946}"/>
</file>

<file path=customXml/itemProps3.xml><?xml version="1.0" encoding="utf-8"?>
<ds:datastoreItem xmlns:ds="http://schemas.openxmlformats.org/officeDocument/2006/customXml" ds:itemID="{02388E68-7249-4384-B565-17D1C1A57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7398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 Windows</cp:lastModifiedBy>
  <cp:revision>4</cp:revision>
  <cp:lastPrinted>2024-01-28T08:01:00Z</cp:lastPrinted>
  <dcterms:created xsi:type="dcterms:W3CDTF">2024-01-28T08:02:00Z</dcterms:created>
  <dcterms:modified xsi:type="dcterms:W3CDTF">2024-02-06T06:39:00Z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0x01010083D5DBF0707B5E4B8ABFDCAD54163336</vt:lpwstr>
  </property>
</Properties>
</file>